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海南省教师资格认定机构联系电话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方正小标宋_GBK" w:eastAsia="方正小标宋_GBK"/>
          <w:sz w:val="44"/>
        </w:rPr>
      </w:pPr>
    </w:p>
    <w:tbl>
      <w:tblPr>
        <w:tblStyle w:val="2"/>
        <w:tblW w:w="9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3"/>
        <w:gridCol w:w="1650"/>
        <w:gridCol w:w="2950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7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cs="宋体"/>
                <w:b/>
                <w:sz w:val="24"/>
              </w:rPr>
            </w:pPr>
            <w:r>
              <w:rPr>
                <w:rFonts w:hint="eastAsia" w:ascii="宋体" w:cs="宋体"/>
                <w:b/>
                <w:sz w:val="24"/>
              </w:rPr>
              <w:t>认定机构名称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cs="宋体"/>
                <w:b/>
                <w:sz w:val="24"/>
              </w:rPr>
            </w:pPr>
            <w:r>
              <w:rPr>
                <w:rFonts w:hint="eastAsia" w:ascii="宋体" w:cs="宋体"/>
                <w:b/>
                <w:sz w:val="24"/>
              </w:rPr>
              <w:t>联系电话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cs="宋体"/>
                <w:b/>
                <w:sz w:val="24"/>
              </w:rPr>
            </w:pPr>
            <w:r>
              <w:rPr>
                <w:rFonts w:hint="eastAsia" w:ascii="宋体" w:cs="宋体"/>
                <w:b/>
                <w:sz w:val="24"/>
              </w:rPr>
              <w:t>认定机构名称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cs="宋体"/>
                <w:b/>
                <w:sz w:val="24"/>
              </w:rPr>
            </w:pPr>
            <w:r>
              <w:rPr>
                <w:rFonts w:hint="eastAsia" w:ascii="宋体" w:cs="宋体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7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海南省教育厅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65203038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屯昌县行政审批服务局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67818622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7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海口市教育局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68558261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定安县行政审批服务局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63838772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7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海口市美兰区教育局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65339586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澄迈县教育局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67620086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7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海口市秀英区教育局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68620969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临高县教育局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28262663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7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海口市龙华区行政审批服务局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66753263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保亭黎族苗族自治县行政审批服务局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38660680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7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海口市琼山区行政审批服务局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65810803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乐东黎族自治县行政审批服务局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85596662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7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三亚市教育局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88657823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东方市教育局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25501156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7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三亚市海裳区行政审批服务局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38888191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万宁市行政审批服务局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62220013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7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三亚市吉阳区行政审批服务局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88656293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白沙县行政审批服务局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27715181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7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三亚市天涯区行政审批服务局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88911028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陵水县行政审批服务局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38333531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7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三亚市崖州区政审批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服务局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88843450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昌江黎族自治县教育局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26630505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7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文昌市行政审批服务局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63388191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琼中县行政审批服务局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86232936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7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琼海市行政审批服务局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62930013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洋浦经济开发区社会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发展局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28826550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7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儋州市教育局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23325288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三沙市社会工作局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66795825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7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五指山行政审批服务局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38622878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36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2021-04-23T03:42:56Z</dcterms:created>
  <dc:creator>Admin</dc:creator>
  <cp:lastModifiedBy>何世养</cp:lastModifiedBy>
  <dcterms:modified xsi:type="dcterms:W3CDTF">2021-04-23T03:43:00Z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